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46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1"/>
        <w:gridCol w:w="1276"/>
        <w:gridCol w:w="4575"/>
        <w:gridCol w:w="1116"/>
        <w:gridCol w:w="4098"/>
      </w:tblGrid>
      <w:tr w:rsidR="00813581" w14:paraId="683021D7" w14:textId="77777777" w:rsidTr="00813581">
        <w:tc>
          <w:tcPr>
            <w:tcW w:w="1135" w:type="dxa"/>
          </w:tcPr>
          <w:p w14:paraId="5949F63C" w14:textId="77777777" w:rsidR="00813581" w:rsidRDefault="00813581">
            <w:r w:rsidRPr="00813581">
              <w:t>Fecha: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7833EB" w14:textId="77777777" w:rsidR="00813581" w:rsidRDefault="00813581"/>
        </w:tc>
        <w:tc>
          <w:tcPr>
            <w:tcW w:w="1276" w:type="dxa"/>
          </w:tcPr>
          <w:p w14:paraId="6F6C62DC" w14:textId="77777777" w:rsidR="00813581" w:rsidRDefault="00813581">
            <w:r w:rsidRPr="00813581">
              <w:t>Municipio: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C197D5F" w14:textId="77777777" w:rsidR="00813581" w:rsidRDefault="00813581"/>
        </w:tc>
        <w:tc>
          <w:tcPr>
            <w:tcW w:w="1080" w:type="dxa"/>
          </w:tcPr>
          <w:p w14:paraId="68EB6B45" w14:textId="77777777" w:rsidR="00813581" w:rsidRDefault="00813581">
            <w:r w:rsidRPr="00813581">
              <w:t>Dirección</w:t>
            </w:r>
            <w: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A7F1407" w14:textId="77777777" w:rsidR="00813581" w:rsidRDefault="00813581"/>
        </w:tc>
      </w:tr>
    </w:tbl>
    <w:p w14:paraId="198F1205" w14:textId="2C9F85A3" w:rsidR="00813581" w:rsidRDefault="00813581" w:rsidP="00813581">
      <w:pPr>
        <w:spacing w:after="0"/>
      </w:pPr>
    </w:p>
    <w:p w14:paraId="7ED69979" w14:textId="77777777" w:rsidR="00300DA1" w:rsidRDefault="00300DA1" w:rsidP="00813581">
      <w:pPr>
        <w:spacing w:after="0"/>
      </w:pPr>
      <w:bookmarkStart w:id="0" w:name="_GoBack"/>
      <w:bookmarkEnd w:id="0"/>
    </w:p>
    <w:tbl>
      <w:tblPr>
        <w:tblStyle w:val="Tablaconcuadrcula"/>
        <w:tblW w:w="14460" w:type="dxa"/>
        <w:tblInd w:w="-885" w:type="dxa"/>
        <w:tblLook w:val="04A0" w:firstRow="1" w:lastRow="0" w:firstColumn="1" w:lastColumn="0" w:noHBand="0" w:noVBand="1"/>
      </w:tblPr>
      <w:tblGrid>
        <w:gridCol w:w="3020"/>
        <w:gridCol w:w="6337"/>
        <w:gridCol w:w="5103"/>
      </w:tblGrid>
      <w:tr w:rsidR="00813581" w:rsidRPr="000E3835" w14:paraId="24255E66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20B30649" w14:textId="77777777" w:rsidR="00813581" w:rsidRPr="000E3835" w:rsidRDefault="00813581" w:rsidP="00813581">
            <w:r w:rsidRPr="000E3835">
              <w:t>Nombre del Nodo</w:t>
            </w:r>
          </w:p>
        </w:tc>
        <w:tc>
          <w:tcPr>
            <w:tcW w:w="6337" w:type="dxa"/>
            <w:noWrap/>
            <w:vAlign w:val="center"/>
            <w:hideMark/>
          </w:tcPr>
          <w:p w14:paraId="0F04E867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4A546EA4" w14:textId="77777777" w:rsidR="00813581" w:rsidRPr="000E3835" w:rsidRDefault="00813581" w:rsidP="00813581">
            <w:r w:rsidRPr="000E3835">
              <w:t>Observaciones</w:t>
            </w:r>
          </w:p>
        </w:tc>
      </w:tr>
      <w:tr w:rsidR="00813581" w:rsidRPr="000E3835" w14:paraId="1CA22855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48A33A35" w14:textId="77777777" w:rsidR="00813581" w:rsidRPr="000E3835" w:rsidRDefault="00813581" w:rsidP="00813581">
            <w:r w:rsidRPr="000E3835">
              <w:t>Auditor Fiscal</w:t>
            </w:r>
          </w:p>
        </w:tc>
        <w:tc>
          <w:tcPr>
            <w:tcW w:w="6337" w:type="dxa"/>
            <w:noWrap/>
            <w:vAlign w:val="center"/>
            <w:hideMark/>
          </w:tcPr>
          <w:p w14:paraId="38FCE436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58CBC71A" w14:textId="77777777" w:rsidR="00813581" w:rsidRPr="000E3835" w:rsidRDefault="00813581" w:rsidP="00813581"/>
        </w:tc>
      </w:tr>
      <w:tr w:rsidR="00813581" w:rsidRPr="000E3835" w14:paraId="5A536E43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13F21056" w14:textId="77777777" w:rsidR="00813581" w:rsidRPr="000E3835" w:rsidRDefault="00813581" w:rsidP="00813581">
            <w:r w:rsidRPr="000E3835">
              <w:t>Sujeto de Control</w:t>
            </w:r>
          </w:p>
        </w:tc>
        <w:tc>
          <w:tcPr>
            <w:tcW w:w="6337" w:type="dxa"/>
            <w:noWrap/>
            <w:vAlign w:val="center"/>
            <w:hideMark/>
          </w:tcPr>
          <w:p w14:paraId="48696359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0E151857" w14:textId="77777777" w:rsidR="00813581" w:rsidRPr="000E3835" w:rsidRDefault="00813581" w:rsidP="00813581"/>
        </w:tc>
      </w:tr>
      <w:tr w:rsidR="00813581" w:rsidRPr="000E3835" w14:paraId="3C85C957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4DB9E412" w14:textId="77777777" w:rsidR="00813581" w:rsidRPr="000E3835" w:rsidRDefault="00813581" w:rsidP="00813581">
            <w:r w:rsidRPr="000E3835">
              <w:t>Representante Legal</w:t>
            </w:r>
          </w:p>
        </w:tc>
        <w:tc>
          <w:tcPr>
            <w:tcW w:w="6337" w:type="dxa"/>
            <w:noWrap/>
            <w:vAlign w:val="center"/>
            <w:hideMark/>
          </w:tcPr>
          <w:p w14:paraId="6F6F574F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1D756A90" w14:textId="77777777" w:rsidR="00813581" w:rsidRPr="000E3835" w:rsidRDefault="00813581" w:rsidP="00813581"/>
        </w:tc>
      </w:tr>
      <w:tr w:rsidR="00813581" w:rsidRPr="000E3835" w14:paraId="443C2645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7389DCD4" w14:textId="77777777" w:rsidR="00813581" w:rsidRPr="000E3835" w:rsidRDefault="00813581" w:rsidP="00813581">
            <w:r>
              <w:t>Nú</w:t>
            </w:r>
            <w:r w:rsidRPr="000E3835">
              <w:t>mero Celular</w:t>
            </w:r>
          </w:p>
        </w:tc>
        <w:tc>
          <w:tcPr>
            <w:tcW w:w="6337" w:type="dxa"/>
            <w:noWrap/>
            <w:vAlign w:val="center"/>
            <w:hideMark/>
          </w:tcPr>
          <w:p w14:paraId="0AE9A323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40241B67" w14:textId="77777777" w:rsidR="00813581" w:rsidRPr="000E3835" w:rsidRDefault="00813581" w:rsidP="00813581"/>
        </w:tc>
      </w:tr>
      <w:tr w:rsidR="00813581" w:rsidRPr="000E3835" w14:paraId="33E3FC95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5294F577" w14:textId="77777777" w:rsidR="00813581" w:rsidRPr="000E3835" w:rsidRDefault="00813581" w:rsidP="00813581">
            <w:r w:rsidRPr="000E3835">
              <w:t>Correo Electrónico</w:t>
            </w:r>
          </w:p>
        </w:tc>
        <w:tc>
          <w:tcPr>
            <w:tcW w:w="6337" w:type="dxa"/>
            <w:noWrap/>
            <w:vAlign w:val="center"/>
            <w:hideMark/>
          </w:tcPr>
          <w:p w14:paraId="3799AC40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1D71DACF" w14:textId="77777777" w:rsidR="00813581" w:rsidRPr="000E3835" w:rsidRDefault="00813581" w:rsidP="00813581"/>
        </w:tc>
      </w:tr>
      <w:tr w:rsidR="00813581" w:rsidRPr="000E3835" w14:paraId="451B9220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4C5DC19C" w14:textId="77777777" w:rsidR="00813581" w:rsidRPr="000E3835" w:rsidRDefault="00813581" w:rsidP="00813581">
            <w:r w:rsidRPr="000E3835">
              <w:t>Auditor Asignado</w:t>
            </w:r>
          </w:p>
        </w:tc>
        <w:tc>
          <w:tcPr>
            <w:tcW w:w="6337" w:type="dxa"/>
            <w:noWrap/>
            <w:vAlign w:val="center"/>
            <w:hideMark/>
          </w:tcPr>
          <w:p w14:paraId="43D96393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05CDD972" w14:textId="77777777" w:rsidR="00813581" w:rsidRPr="000E3835" w:rsidRDefault="00813581" w:rsidP="00813581"/>
        </w:tc>
      </w:tr>
      <w:tr w:rsidR="00813581" w:rsidRPr="000E3835" w14:paraId="2642DCE8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4DC1B9CE" w14:textId="77777777" w:rsidR="00813581" w:rsidRPr="000E3835" w:rsidRDefault="00813581" w:rsidP="00813581">
            <w:r w:rsidRPr="000E3835">
              <w:t>Presupuesto Vigencia</w:t>
            </w:r>
          </w:p>
        </w:tc>
        <w:tc>
          <w:tcPr>
            <w:tcW w:w="6337" w:type="dxa"/>
            <w:noWrap/>
            <w:vAlign w:val="center"/>
            <w:hideMark/>
          </w:tcPr>
          <w:p w14:paraId="1C01E80F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10304139" w14:textId="77777777" w:rsidR="00813581" w:rsidRPr="000E3835" w:rsidRDefault="00813581" w:rsidP="00813581"/>
        </w:tc>
      </w:tr>
      <w:tr w:rsidR="00813581" w:rsidRPr="000E3835" w14:paraId="40EC828E" w14:textId="77777777" w:rsidTr="00300DA1">
        <w:trPr>
          <w:trHeight w:val="567"/>
        </w:trPr>
        <w:tc>
          <w:tcPr>
            <w:tcW w:w="3020" w:type="dxa"/>
            <w:noWrap/>
            <w:vAlign w:val="center"/>
            <w:hideMark/>
          </w:tcPr>
          <w:p w14:paraId="6E2188C5" w14:textId="77777777" w:rsidR="00813581" w:rsidRPr="000E3835" w:rsidRDefault="00813581" w:rsidP="00813581">
            <w:r>
              <w:t>Auditorí</w:t>
            </w:r>
            <w:r w:rsidRPr="000E3835">
              <w:t>a PGA 2016</w:t>
            </w:r>
          </w:p>
        </w:tc>
        <w:tc>
          <w:tcPr>
            <w:tcW w:w="6337" w:type="dxa"/>
            <w:noWrap/>
            <w:vAlign w:val="center"/>
            <w:hideMark/>
          </w:tcPr>
          <w:p w14:paraId="1788DB44" w14:textId="77777777" w:rsidR="00813581" w:rsidRPr="000E3835" w:rsidRDefault="00813581" w:rsidP="00813581"/>
        </w:tc>
        <w:tc>
          <w:tcPr>
            <w:tcW w:w="5103" w:type="dxa"/>
            <w:noWrap/>
            <w:vAlign w:val="center"/>
            <w:hideMark/>
          </w:tcPr>
          <w:p w14:paraId="7850702E" w14:textId="77777777" w:rsidR="00813581" w:rsidRPr="000E3835" w:rsidRDefault="00813581" w:rsidP="00813581"/>
        </w:tc>
      </w:tr>
    </w:tbl>
    <w:p w14:paraId="4C596684" w14:textId="77777777" w:rsidR="00D66236" w:rsidRPr="005772A1" w:rsidRDefault="00D66236" w:rsidP="00813581">
      <w:pPr>
        <w:ind w:right="-1029"/>
      </w:pPr>
    </w:p>
    <w:sectPr w:rsidR="00D66236" w:rsidRPr="005772A1" w:rsidSect="00813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552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8CE1" w14:textId="77777777" w:rsidR="00173AC3" w:rsidRDefault="00173AC3" w:rsidP="00A95756">
      <w:pPr>
        <w:spacing w:after="0" w:line="240" w:lineRule="auto"/>
      </w:pPr>
      <w:r>
        <w:separator/>
      </w:r>
    </w:p>
  </w:endnote>
  <w:endnote w:type="continuationSeparator" w:id="0">
    <w:p w14:paraId="2B4AAE2A" w14:textId="77777777" w:rsidR="00173AC3" w:rsidRDefault="00173AC3" w:rsidP="00A9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4580" w14:textId="77777777" w:rsidR="00FF55DA" w:rsidRDefault="00FF5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B9B2" w14:textId="77777777" w:rsidR="00FF55DA" w:rsidRPr="00136F52" w:rsidRDefault="00FF55DA" w:rsidP="00FF55D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4416B0CA" w14:textId="77777777" w:rsidR="00FF55DA" w:rsidRDefault="00FF55DA" w:rsidP="00FF55D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68A9488" w14:textId="611F6092" w:rsidR="00FF3FD0" w:rsidRDefault="00173AC3" w:rsidP="00FF55DA">
    <w:pPr>
      <w:pStyle w:val="Piedepgina"/>
      <w:jc w:val="center"/>
      <w:rPr>
        <w:rFonts w:cs="Arial"/>
        <w:sz w:val="16"/>
      </w:rPr>
    </w:pPr>
    <w:hyperlink r:id="rId1" w:history="1">
      <w:r w:rsidR="00FF55DA" w:rsidRPr="00BE581C">
        <w:rPr>
          <w:rStyle w:val="Hipervnculo"/>
          <w:rFonts w:cs="Arial"/>
          <w:sz w:val="16"/>
        </w:rPr>
        <w:t>www.contraloriasantander.gov.co</w:t>
      </w:r>
    </w:hyperlink>
  </w:p>
  <w:p w14:paraId="59A8E7CF" w14:textId="77777777" w:rsidR="00FF55DA" w:rsidRDefault="00FF55DA" w:rsidP="00FF55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ABCF" w14:textId="77777777" w:rsidR="00FF55DA" w:rsidRDefault="00FF5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1101" w14:textId="77777777" w:rsidR="00173AC3" w:rsidRDefault="00173AC3" w:rsidP="00A95756">
      <w:pPr>
        <w:spacing w:after="0" w:line="240" w:lineRule="auto"/>
      </w:pPr>
      <w:r>
        <w:separator/>
      </w:r>
    </w:p>
  </w:footnote>
  <w:footnote w:type="continuationSeparator" w:id="0">
    <w:p w14:paraId="2CA8BD78" w14:textId="77777777" w:rsidR="00173AC3" w:rsidRDefault="00173AC3" w:rsidP="00A9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16A5" w14:textId="77777777" w:rsidR="00FF55DA" w:rsidRDefault="00FF5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vertAnchor="text" w:horzAnchor="margin" w:tblpXSpec="center" w:tblpY="146"/>
      <w:tblW w:w="14459" w:type="dxa"/>
      <w:tblLook w:val="04A0" w:firstRow="1" w:lastRow="0" w:firstColumn="1" w:lastColumn="0" w:noHBand="0" w:noVBand="1"/>
    </w:tblPr>
    <w:tblGrid>
      <w:gridCol w:w="1809"/>
      <w:gridCol w:w="9923"/>
      <w:gridCol w:w="2727"/>
    </w:tblGrid>
    <w:tr w:rsidR="00FF3FD0" w:rsidRPr="00CB3396" w14:paraId="4BDD1D7D" w14:textId="77777777" w:rsidTr="00FF55DA">
      <w:trPr>
        <w:trHeight w:val="384"/>
      </w:trPr>
      <w:tc>
        <w:tcPr>
          <w:tcW w:w="1809" w:type="dxa"/>
          <w:vMerge w:val="restart"/>
          <w:vAlign w:val="center"/>
        </w:tcPr>
        <w:p w14:paraId="4F5BFCBC" w14:textId="54D92078" w:rsidR="00FF3FD0" w:rsidRPr="00CB3396" w:rsidRDefault="00FF55DA" w:rsidP="00FF55D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 w:rsidRPr="00136F52">
            <w:rPr>
              <w:noProof/>
            </w:rPr>
            <w:drawing>
              <wp:inline distT="0" distB="0" distL="0" distR="0" wp14:anchorId="28BF6D58" wp14:editId="544DFC4E">
                <wp:extent cx="902970" cy="9144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985" cy="916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0" w:type="dxa"/>
          <w:gridSpan w:val="2"/>
          <w:shd w:val="clear" w:color="auto" w:fill="auto"/>
          <w:vAlign w:val="center"/>
        </w:tcPr>
        <w:p w14:paraId="16FB9057" w14:textId="7D37F0EF" w:rsidR="00FF3FD0" w:rsidRPr="00CB3396" w:rsidRDefault="00FF55DA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6622F470" wp14:editId="0DE5996C">
                <wp:extent cx="2552700" cy="5715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3FD0" w:rsidRPr="00CB3396" w14:paraId="50C7ADA7" w14:textId="77777777" w:rsidTr="00813581">
      <w:trPr>
        <w:trHeight w:val="384"/>
      </w:trPr>
      <w:tc>
        <w:tcPr>
          <w:tcW w:w="1809" w:type="dxa"/>
          <w:vMerge/>
        </w:tcPr>
        <w:p w14:paraId="7CC133FA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9923" w:type="dxa"/>
          <w:vAlign w:val="center"/>
        </w:tcPr>
        <w:p w14:paraId="1AF3E96C" w14:textId="77777777" w:rsidR="00FF3FD0" w:rsidRPr="00CB3396" w:rsidRDefault="00FF3FD0" w:rsidP="008A394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</w:t>
          </w:r>
          <w:r w:rsidR="004C424D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4C424D">
            <w:rPr>
              <w:rFonts w:ascii="Arial" w:hAnsi="Arial" w:cs="Arial"/>
              <w:b/>
            </w:rPr>
            <w:t xml:space="preserve"> </w:t>
          </w:r>
          <w:r w:rsidR="004C424D" w:rsidRPr="004C424D">
            <w:rPr>
              <w:rFonts w:ascii="Arial" w:hAnsi="Arial" w:cs="Arial"/>
            </w:rPr>
            <w:t>Gestión de Control Fiscal</w:t>
          </w:r>
        </w:p>
      </w:tc>
      <w:tc>
        <w:tcPr>
          <w:tcW w:w="2727" w:type="dxa"/>
          <w:vAlign w:val="center"/>
        </w:tcPr>
        <w:p w14:paraId="1A4E816B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 w:rsidR="00734A05">
            <w:t xml:space="preserve"> </w:t>
          </w:r>
          <w:r w:rsidR="00734A05" w:rsidRPr="00734A05">
            <w:rPr>
              <w:rFonts w:ascii="Arial" w:hAnsi="Arial" w:cs="Arial"/>
            </w:rPr>
            <w:t>RECF-82-01</w:t>
          </w:r>
        </w:p>
      </w:tc>
    </w:tr>
    <w:tr w:rsidR="00FF3FD0" w:rsidRPr="00CB3396" w14:paraId="15DF4C5C" w14:textId="77777777" w:rsidTr="00813581">
      <w:trPr>
        <w:trHeight w:val="384"/>
      </w:trPr>
      <w:tc>
        <w:tcPr>
          <w:tcW w:w="1809" w:type="dxa"/>
          <w:vMerge/>
        </w:tcPr>
        <w:p w14:paraId="175DB9F6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9923" w:type="dxa"/>
          <w:vAlign w:val="center"/>
        </w:tcPr>
        <w:p w14:paraId="01B3C120" w14:textId="77777777" w:rsidR="00FF3FD0" w:rsidRPr="00CB3396" w:rsidRDefault="00FF3FD0" w:rsidP="008A394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Responsable</w:t>
          </w:r>
          <w:r w:rsidR="004C424D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4C424D" w:rsidRPr="00E07DAF">
            <w:rPr>
              <w:rFonts w:ascii="Arial" w:hAnsi="Arial" w:cs="Arial"/>
            </w:rPr>
            <w:t xml:space="preserve"> Subcontralor Delegado para </w:t>
          </w:r>
          <w:r w:rsidR="004C424D">
            <w:rPr>
              <w:rFonts w:ascii="Arial" w:hAnsi="Arial" w:cs="Arial"/>
            </w:rPr>
            <w:t xml:space="preserve">Control </w:t>
          </w:r>
          <w:r w:rsidR="004C424D" w:rsidRPr="00E07DAF">
            <w:rPr>
              <w:rFonts w:ascii="Arial" w:hAnsi="Arial" w:cs="Arial"/>
            </w:rPr>
            <w:t>Fiscal</w:t>
          </w:r>
        </w:p>
      </w:tc>
      <w:tc>
        <w:tcPr>
          <w:tcW w:w="2727" w:type="dxa"/>
          <w:vAlign w:val="center"/>
        </w:tcPr>
        <w:p w14:paraId="6804A949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 w:rsidR="00734A05">
            <w:t xml:space="preserve"> </w:t>
          </w:r>
          <w:r w:rsidR="002427BB">
            <w:rPr>
              <w:rFonts w:ascii="Arial" w:hAnsi="Arial" w:cs="Arial"/>
            </w:rPr>
            <w:t>01.17</w:t>
          </w:r>
        </w:p>
      </w:tc>
    </w:tr>
    <w:tr w:rsidR="00FF3FD0" w:rsidRPr="00CB3396" w14:paraId="7AC1BEDB" w14:textId="77777777" w:rsidTr="00813581">
      <w:trPr>
        <w:trHeight w:val="437"/>
      </w:trPr>
      <w:tc>
        <w:tcPr>
          <w:tcW w:w="1809" w:type="dxa"/>
          <w:vMerge/>
        </w:tcPr>
        <w:p w14:paraId="3281330C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9923" w:type="dxa"/>
          <w:vAlign w:val="center"/>
        </w:tcPr>
        <w:p w14:paraId="21903418" w14:textId="77777777" w:rsidR="00FF3FD0" w:rsidRPr="00CB3396" w:rsidRDefault="00D25A85" w:rsidP="00126D14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 w:rsidRPr="004C424D">
            <w:rPr>
              <w:rFonts w:ascii="Arial" w:hAnsi="Arial" w:cs="Arial"/>
              <w:b/>
              <w:sz w:val="22"/>
            </w:rPr>
            <w:t xml:space="preserve">Formato </w:t>
          </w:r>
          <w:r>
            <w:rPr>
              <w:rFonts w:ascii="Arial" w:hAnsi="Arial" w:cs="Arial"/>
              <w:b/>
              <w:sz w:val="22"/>
            </w:rPr>
            <w:t>Datos Básicos Sujeto de Control</w:t>
          </w:r>
        </w:p>
      </w:tc>
      <w:tc>
        <w:tcPr>
          <w:tcW w:w="2727" w:type="dxa"/>
          <w:vAlign w:val="center"/>
        </w:tcPr>
        <w:p w14:paraId="342B434D" w14:textId="77777777" w:rsidR="00FF3FD0" w:rsidRPr="002427BB" w:rsidRDefault="00FF3FD0" w:rsidP="008A349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>Fecha:</w:t>
          </w:r>
          <w:r w:rsidR="002427BB" w:rsidRPr="002427BB">
            <w:rPr>
              <w:rFonts w:ascii="Arial" w:hAnsi="Arial" w:cs="Arial"/>
            </w:rPr>
            <w:t xml:space="preserve"> 24 – 01 - 2017</w:t>
          </w:r>
        </w:p>
      </w:tc>
    </w:tr>
  </w:tbl>
  <w:p w14:paraId="75C3C83F" w14:textId="77777777" w:rsidR="00FF3FD0" w:rsidRDefault="00FF3FD0" w:rsidP="008A39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F46A" w14:textId="77777777" w:rsidR="00FF55DA" w:rsidRDefault="00FF55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6"/>
    <w:rsid w:val="00097279"/>
    <w:rsid w:val="000A5753"/>
    <w:rsid w:val="000E7051"/>
    <w:rsid w:val="00102AFE"/>
    <w:rsid w:val="00110D56"/>
    <w:rsid w:val="00126D14"/>
    <w:rsid w:val="001370C2"/>
    <w:rsid w:val="00144B60"/>
    <w:rsid w:val="00173AC3"/>
    <w:rsid w:val="001F4207"/>
    <w:rsid w:val="002427BB"/>
    <w:rsid w:val="00293B1F"/>
    <w:rsid w:val="00295EBA"/>
    <w:rsid w:val="002E53F1"/>
    <w:rsid w:val="00300DA1"/>
    <w:rsid w:val="00312F00"/>
    <w:rsid w:val="003436C8"/>
    <w:rsid w:val="00390479"/>
    <w:rsid w:val="003F6071"/>
    <w:rsid w:val="00485AF1"/>
    <w:rsid w:val="004C424D"/>
    <w:rsid w:val="005772A1"/>
    <w:rsid w:val="006542F5"/>
    <w:rsid w:val="00655744"/>
    <w:rsid w:val="006B6FB8"/>
    <w:rsid w:val="006C3F38"/>
    <w:rsid w:val="006D4211"/>
    <w:rsid w:val="00734A05"/>
    <w:rsid w:val="00762BB7"/>
    <w:rsid w:val="00813155"/>
    <w:rsid w:val="00813581"/>
    <w:rsid w:val="00891BF9"/>
    <w:rsid w:val="008A3943"/>
    <w:rsid w:val="008F6120"/>
    <w:rsid w:val="00915EA4"/>
    <w:rsid w:val="00980354"/>
    <w:rsid w:val="009A547B"/>
    <w:rsid w:val="009A69D4"/>
    <w:rsid w:val="009E2DA7"/>
    <w:rsid w:val="00A028DA"/>
    <w:rsid w:val="00A95756"/>
    <w:rsid w:val="00B3159D"/>
    <w:rsid w:val="00B61C76"/>
    <w:rsid w:val="00B7325B"/>
    <w:rsid w:val="00BD2142"/>
    <w:rsid w:val="00C156F7"/>
    <w:rsid w:val="00C37C5A"/>
    <w:rsid w:val="00C449BC"/>
    <w:rsid w:val="00C541FB"/>
    <w:rsid w:val="00C92B58"/>
    <w:rsid w:val="00CB3396"/>
    <w:rsid w:val="00CC780F"/>
    <w:rsid w:val="00CE401E"/>
    <w:rsid w:val="00D17C10"/>
    <w:rsid w:val="00D25A85"/>
    <w:rsid w:val="00D33E7E"/>
    <w:rsid w:val="00D66236"/>
    <w:rsid w:val="00DD74AF"/>
    <w:rsid w:val="00E212E1"/>
    <w:rsid w:val="00ED4D1C"/>
    <w:rsid w:val="00EE4653"/>
    <w:rsid w:val="00EF6E74"/>
    <w:rsid w:val="00FF3FD0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34121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8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55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8EDD-E730-4204-96E3-E1CD15C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CONTRALORIA-15</cp:lastModifiedBy>
  <cp:revision>3</cp:revision>
  <dcterms:created xsi:type="dcterms:W3CDTF">2020-02-11T16:45:00Z</dcterms:created>
  <dcterms:modified xsi:type="dcterms:W3CDTF">2020-02-11T18:24:00Z</dcterms:modified>
</cp:coreProperties>
</file>