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AB" w:rsidRDefault="00965D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1"/>
        <w:gridCol w:w="2520"/>
        <w:gridCol w:w="2521"/>
      </w:tblGrid>
      <w:tr w:rsidR="00965DAB" w:rsidRPr="00C5537A">
        <w:trPr>
          <w:trHeight w:val="32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965DAB" w:rsidRPr="00C5537A" w:rsidTr="007462AE">
        <w:trPr>
          <w:trHeight w:val="407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965DAB" w:rsidRPr="00C5537A" w:rsidRDefault="00DC1080" w:rsidP="00C553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6BC8">
              <w:rPr>
                <w:rFonts w:ascii="Arial Narrow" w:hAnsi="Arial Narrow"/>
              </w:rPr>
              <w:t>Conceder las vacaciones a los funcionarios de acuerdo a la programación establecido por cada coordinador.</w:t>
            </w:r>
          </w:p>
        </w:tc>
      </w:tr>
      <w:tr w:rsidR="00965DAB" w:rsidRPr="00C5537A">
        <w:trPr>
          <w:trHeight w:val="315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965DAB" w:rsidRPr="00C5537A" w:rsidTr="007462AE">
        <w:trPr>
          <w:trHeight w:val="308"/>
        </w:trPr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965DAB" w:rsidRPr="00C5537A" w:rsidRDefault="00DC1080" w:rsidP="00FA5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6BC8">
              <w:rPr>
                <w:rFonts w:ascii="Arial Narrow" w:hAnsi="Arial Narrow"/>
              </w:rPr>
              <w:t>Programación de cada coordinador hasta la resolución y notificación.</w:t>
            </w:r>
          </w:p>
        </w:tc>
      </w:tr>
      <w:tr w:rsidR="00965DAB" w:rsidRPr="00C5537A">
        <w:trPr>
          <w:trHeight w:val="40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</w:tr>
      <w:tr w:rsidR="00965DAB" w:rsidRPr="00C5537A">
        <w:trPr>
          <w:trHeight w:val="334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CC4A8F" w:rsidRDefault="00C5537A" w:rsidP="005A069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general</w:t>
            </w:r>
          </w:p>
          <w:p w:rsidR="00B76879" w:rsidRPr="005A0691" w:rsidRDefault="00B76879" w:rsidP="005A069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Contralor general de Santander</w:t>
            </w:r>
          </w:p>
        </w:tc>
      </w:tr>
      <w:tr w:rsidR="00965DAB" w:rsidRPr="00C5537A">
        <w:trPr>
          <w:trHeight w:val="323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DEFINICIONES</w:t>
            </w:r>
          </w:p>
        </w:tc>
      </w:tr>
      <w:tr w:rsidR="00965DAB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965DAB" w:rsidRPr="00C5537A" w:rsidRDefault="00965DAB" w:rsidP="004140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DAB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65DAB" w:rsidRPr="00C5537A" w:rsidRDefault="00965DAB" w:rsidP="00FB57A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C5537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EXTERNOS</w:t>
            </w:r>
          </w:p>
        </w:tc>
      </w:tr>
      <w:tr w:rsidR="00965DAB" w:rsidRPr="00C5537A"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Nombre del Documento Externo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Fecha de Expedición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Entidad que lo expide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C5537A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965DAB" w:rsidRPr="00C5537A">
        <w:tc>
          <w:tcPr>
            <w:tcW w:w="2520" w:type="dxa"/>
            <w:tcBorders>
              <w:bottom w:val="single" w:sz="4" w:space="0" w:color="auto"/>
            </w:tcBorders>
          </w:tcPr>
          <w:p w:rsidR="00965DAB" w:rsidRPr="00C5537A" w:rsidRDefault="00965DAB" w:rsidP="00031F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65DAB" w:rsidRPr="00C5537A" w:rsidRDefault="00965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65DAB" w:rsidRPr="00C5537A" w:rsidRDefault="00965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65DAB" w:rsidRPr="00C5537A" w:rsidRDefault="00965DAB" w:rsidP="00973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DAB" w:rsidRDefault="00965DAB">
      <w:pPr>
        <w:jc w:val="both"/>
        <w:rPr>
          <w:rFonts w:ascii="Arial" w:hAnsi="Arial" w:cs="Arial"/>
          <w:b/>
          <w:sz w:val="20"/>
          <w:szCs w:val="8"/>
        </w:rPr>
      </w:pPr>
    </w:p>
    <w:p w:rsidR="00965DAB" w:rsidRDefault="00FB57A1" w:rsidP="00172750">
      <w:pPr>
        <w:numPr>
          <w:ilvl w:val="0"/>
          <w:numId w:val="1"/>
        </w:numPr>
        <w:rPr>
          <w:rFonts w:ascii="Arial" w:hAnsi="Arial" w:cs="Arial"/>
          <w:b/>
          <w:sz w:val="20"/>
          <w:szCs w:val="8"/>
        </w:rPr>
      </w:pPr>
      <w:r w:rsidRPr="00172750">
        <w:rPr>
          <w:rFonts w:ascii="Arial" w:hAnsi="Arial" w:cs="Arial"/>
          <w:b/>
          <w:sz w:val="20"/>
          <w:szCs w:val="22"/>
        </w:rPr>
        <w:t>DESCRIPCION</w:t>
      </w:r>
      <w:r>
        <w:rPr>
          <w:rFonts w:ascii="Arial" w:hAnsi="Arial" w:cs="Arial"/>
          <w:b/>
          <w:sz w:val="20"/>
          <w:szCs w:val="8"/>
        </w:rPr>
        <w:t xml:space="preserve"> DE ACTIVIDADES</w:t>
      </w:r>
    </w:p>
    <w:p w:rsidR="002C6EA9" w:rsidRDefault="002C6EA9" w:rsidP="002C6EA9">
      <w:pPr>
        <w:ind w:left="360"/>
        <w:rPr>
          <w:rFonts w:ascii="Arial" w:hAnsi="Arial" w:cs="Arial"/>
          <w:b/>
          <w:sz w:val="20"/>
          <w:szCs w:val="8"/>
        </w:rPr>
      </w:pP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55"/>
        <w:gridCol w:w="6269"/>
        <w:gridCol w:w="1823"/>
        <w:gridCol w:w="1465"/>
      </w:tblGrid>
      <w:tr w:rsidR="00222ECD" w:rsidRPr="00C5537A" w:rsidTr="007462AE">
        <w:trPr>
          <w:trHeight w:val="339"/>
          <w:tblHeader/>
        </w:trPr>
        <w:tc>
          <w:tcPr>
            <w:tcW w:w="1011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22ECD" w:rsidRPr="00C5537A" w:rsidRDefault="00222ECD" w:rsidP="00053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</w:tr>
      <w:tr w:rsidR="00031FF2" w:rsidRPr="00C5537A" w:rsidTr="00EA67D3">
        <w:trPr>
          <w:trHeight w:val="339"/>
          <w:tblHeader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DC1080" w:rsidRPr="005A0691" w:rsidTr="00EA67D3">
        <w:trPr>
          <w:trHeight w:val="310"/>
        </w:trPr>
        <w:tc>
          <w:tcPr>
            <w:tcW w:w="555" w:type="dxa"/>
          </w:tcPr>
          <w:p w:rsidR="00DC1080" w:rsidRPr="005A0691" w:rsidRDefault="00DC1080" w:rsidP="005A0691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DC1080" w:rsidRPr="00DC1080" w:rsidRDefault="00DC1080" w:rsidP="00DC1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080">
              <w:rPr>
                <w:rFonts w:ascii="Arial" w:hAnsi="Arial" w:cs="Arial"/>
                <w:color w:val="000000"/>
                <w:sz w:val="20"/>
                <w:szCs w:val="20"/>
              </w:rPr>
              <w:t>Solicitar a cada jefe de dependencia la programación de las vacaciones de los funcionarios de su área</w:t>
            </w:r>
          </w:p>
        </w:tc>
        <w:tc>
          <w:tcPr>
            <w:tcW w:w="1823" w:type="dxa"/>
          </w:tcPr>
          <w:p w:rsidR="00DC1080" w:rsidRPr="005A0691" w:rsidRDefault="00DC1080" w:rsidP="005A0691">
            <w:pPr>
              <w:rPr>
                <w:rFonts w:ascii="Arial" w:hAnsi="Arial" w:cs="Arial"/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465" w:type="dxa"/>
          </w:tcPr>
          <w:p w:rsidR="00DC1080" w:rsidRPr="005A0691" w:rsidRDefault="00DC1080" w:rsidP="005A0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080" w:rsidRPr="005A0691" w:rsidTr="003B4F01">
        <w:trPr>
          <w:trHeight w:val="303"/>
        </w:trPr>
        <w:tc>
          <w:tcPr>
            <w:tcW w:w="555" w:type="dxa"/>
          </w:tcPr>
          <w:p w:rsidR="00DC1080" w:rsidRPr="005A0691" w:rsidRDefault="00DC1080" w:rsidP="005A0691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DC1080" w:rsidRPr="00DC1080" w:rsidRDefault="00DC1080" w:rsidP="00DC1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Realizar </w:t>
            </w:r>
            <w:r w:rsidRPr="00DC1080">
              <w:rPr>
                <w:rFonts w:ascii="Arial" w:hAnsi="Arial" w:cs="Arial"/>
                <w:color w:val="000000"/>
                <w:sz w:val="20"/>
                <w:szCs w:val="20"/>
              </w:rPr>
              <w:t xml:space="preserve"> resolución firmada por el secretario general</w:t>
            </w:r>
          </w:p>
        </w:tc>
        <w:tc>
          <w:tcPr>
            <w:tcW w:w="1823" w:type="dxa"/>
          </w:tcPr>
          <w:p w:rsidR="00DC1080" w:rsidRPr="005A0691" w:rsidRDefault="00DC1080" w:rsidP="005A0691">
            <w:pPr>
              <w:rPr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</w:tc>
        <w:tc>
          <w:tcPr>
            <w:tcW w:w="1465" w:type="dxa"/>
          </w:tcPr>
          <w:p w:rsidR="00DC1080" w:rsidRPr="00B76879" w:rsidRDefault="00DC1080" w:rsidP="005A0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080" w:rsidRPr="005A0691" w:rsidTr="003B4F01">
        <w:trPr>
          <w:trHeight w:val="410"/>
        </w:trPr>
        <w:tc>
          <w:tcPr>
            <w:tcW w:w="555" w:type="dxa"/>
          </w:tcPr>
          <w:p w:rsidR="00DC1080" w:rsidRDefault="00DC1080" w:rsidP="00A164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1080" w:rsidRPr="005A0691" w:rsidRDefault="00DC1080" w:rsidP="00A164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269" w:type="dxa"/>
            <w:vAlign w:val="center"/>
          </w:tcPr>
          <w:p w:rsidR="00DC1080" w:rsidRPr="00DC1080" w:rsidRDefault="00DC1080" w:rsidP="00DC1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Asignar </w:t>
            </w:r>
            <w:r w:rsidRPr="00DC1080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resolución 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archivar</w:t>
            </w:r>
            <w:r w:rsidRPr="00DC1080">
              <w:rPr>
                <w:rFonts w:ascii="Arial" w:hAnsi="Arial" w:cs="Arial"/>
                <w:color w:val="000000"/>
                <w:sz w:val="20"/>
                <w:szCs w:val="20"/>
              </w:rPr>
              <w:t xml:space="preserve"> el original</w:t>
            </w:r>
          </w:p>
        </w:tc>
        <w:tc>
          <w:tcPr>
            <w:tcW w:w="1823" w:type="dxa"/>
          </w:tcPr>
          <w:p w:rsidR="00DC1080" w:rsidRDefault="00DC1080" w:rsidP="005A0691">
            <w:pPr>
              <w:rPr>
                <w:rFonts w:ascii="Arial" w:hAnsi="Arial" w:cs="Arial"/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Secretaría General</w:t>
            </w:r>
          </w:p>
          <w:p w:rsidR="00DC1080" w:rsidRPr="005A0691" w:rsidRDefault="00DC1080" w:rsidP="005A069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Contralor</w:t>
            </w:r>
          </w:p>
        </w:tc>
        <w:tc>
          <w:tcPr>
            <w:tcW w:w="1465" w:type="dxa"/>
          </w:tcPr>
          <w:p w:rsidR="00DC1080" w:rsidRPr="005A0691" w:rsidRDefault="00DC1080" w:rsidP="005A0691">
            <w:pPr>
              <w:rPr>
                <w:sz w:val="20"/>
                <w:szCs w:val="20"/>
              </w:rPr>
            </w:pPr>
          </w:p>
        </w:tc>
      </w:tr>
      <w:tr w:rsidR="00DC1080" w:rsidRPr="005A0691" w:rsidTr="00EA67D3">
        <w:trPr>
          <w:trHeight w:val="203"/>
        </w:trPr>
        <w:tc>
          <w:tcPr>
            <w:tcW w:w="555" w:type="dxa"/>
          </w:tcPr>
          <w:p w:rsidR="00DC1080" w:rsidRDefault="00DC1080" w:rsidP="00B76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1080" w:rsidRDefault="00DC1080" w:rsidP="00B76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1080" w:rsidRPr="005A0691" w:rsidRDefault="00DC1080" w:rsidP="00B768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269" w:type="dxa"/>
            <w:vAlign w:val="center"/>
          </w:tcPr>
          <w:p w:rsidR="00DC1080" w:rsidRPr="00DC1080" w:rsidRDefault="00DC1080" w:rsidP="00DC1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080">
              <w:rPr>
                <w:rFonts w:ascii="Arial" w:hAnsi="Arial" w:cs="Arial"/>
                <w:color w:val="000000"/>
                <w:sz w:val="20"/>
                <w:szCs w:val="20"/>
              </w:rPr>
              <w:t>Elaborar memorando, se anexa copia de la resolución del servidor público y notifique al interesado</w:t>
            </w:r>
          </w:p>
        </w:tc>
        <w:tc>
          <w:tcPr>
            <w:tcW w:w="1823" w:type="dxa"/>
          </w:tcPr>
          <w:p w:rsidR="00DC1080" w:rsidRPr="00B76879" w:rsidRDefault="00DC1080" w:rsidP="005A0691">
            <w:pPr>
              <w:rPr>
                <w:rFonts w:ascii="Arial" w:hAnsi="Arial" w:cs="Arial"/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Secretaría Genera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65" w:type="dxa"/>
          </w:tcPr>
          <w:p w:rsidR="00DC1080" w:rsidRPr="005A0691" w:rsidRDefault="00DC1080" w:rsidP="005A0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080" w:rsidRPr="005A0691" w:rsidTr="00EA67D3">
        <w:trPr>
          <w:trHeight w:val="203"/>
        </w:trPr>
        <w:tc>
          <w:tcPr>
            <w:tcW w:w="555" w:type="dxa"/>
          </w:tcPr>
          <w:p w:rsidR="00DC1080" w:rsidRDefault="00DC1080" w:rsidP="00B76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1080" w:rsidRDefault="00DC1080" w:rsidP="00B768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269" w:type="dxa"/>
            <w:vAlign w:val="center"/>
          </w:tcPr>
          <w:p w:rsidR="00DC1080" w:rsidRPr="00DC1080" w:rsidRDefault="00DC1080" w:rsidP="00DC10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Enviar</w:t>
            </w:r>
            <w:r w:rsidRPr="00DC1080">
              <w:rPr>
                <w:rFonts w:ascii="Arial" w:hAnsi="Arial" w:cs="Arial"/>
                <w:color w:val="000000"/>
                <w:sz w:val="20"/>
                <w:szCs w:val="20"/>
              </w:rPr>
              <w:t xml:space="preserve"> copia del memorando a Nomina y a la  dependencia a la cual pertenece el funcionario</w:t>
            </w:r>
          </w:p>
        </w:tc>
        <w:tc>
          <w:tcPr>
            <w:tcW w:w="1823" w:type="dxa"/>
          </w:tcPr>
          <w:p w:rsidR="00DC1080" w:rsidRDefault="00DC1080" w:rsidP="005A0691">
            <w:pPr>
              <w:rPr>
                <w:rFonts w:ascii="Arial" w:hAnsi="Arial" w:cs="Arial"/>
                <w:sz w:val="20"/>
                <w:szCs w:val="20"/>
              </w:rPr>
            </w:pPr>
            <w:r w:rsidRPr="005A0691">
              <w:rPr>
                <w:rFonts w:ascii="Arial" w:hAnsi="Arial" w:cs="Arial"/>
                <w:sz w:val="20"/>
                <w:szCs w:val="20"/>
              </w:rPr>
              <w:t>Nómina</w:t>
            </w:r>
          </w:p>
          <w:p w:rsidR="00DC1080" w:rsidRDefault="00DC1080" w:rsidP="005A0691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080" w:rsidRPr="005A0691" w:rsidRDefault="00DC1080" w:rsidP="005A0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</w:tcPr>
          <w:p w:rsidR="00DC1080" w:rsidRPr="005A0691" w:rsidRDefault="00DC1080" w:rsidP="005A0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8AC" w:rsidRDefault="00C568AC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B117DB" w:rsidRDefault="00B117DB" w:rsidP="00F20CC8">
      <w:pPr>
        <w:rPr>
          <w:rFonts w:ascii="Arial" w:hAnsi="Arial" w:cs="Arial"/>
          <w:sz w:val="20"/>
          <w:szCs w:val="20"/>
        </w:rPr>
      </w:pPr>
    </w:p>
    <w:p w:rsidR="00C568AC" w:rsidRDefault="00C568AC" w:rsidP="00F20CC8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0"/>
        <w:gridCol w:w="3495"/>
      </w:tblGrid>
      <w:tr w:rsidR="00FA5DCE" w:rsidRPr="00ED11CA" w:rsidTr="003B4F01">
        <w:trPr>
          <w:trHeight w:val="192"/>
        </w:trPr>
        <w:tc>
          <w:tcPr>
            <w:tcW w:w="10065" w:type="dxa"/>
            <w:gridSpan w:val="2"/>
            <w:shd w:val="clear" w:color="auto" w:fill="C0C0C0"/>
            <w:vAlign w:val="center"/>
          </w:tcPr>
          <w:p w:rsidR="00FA5DCE" w:rsidRDefault="00FA5DCE" w:rsidP="00FA5DC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FLUJOGRAMA</w:t>
            </w:r>
          </w:p>
        </w:tc>
      </w:tr>
      <w:tr w:rsidR="00FA5DCE" w:rsidRPr="00ED11CA" w:rsidTr="003B4F01">
        <w:trPr>
          <w:trHeight w:val="351"/>
        </w:trPr>
        <w:tc>
          <w:tcPr>
            <w:tcW w:w="6178" w:type="dxa"/>
            <w:vAlign w:val="center"/>
          </w:tcPr>
          <w:p w:rsidR="00FA5DCE" w:rsidRPr="00FA5DCE" w:rsidRDefault="00FA5DCE" w:rsidP="00FA5DCE">
            <w:pPr>
              <w:jc w:val="center"/>
              <w:rPr>
                <w:rFonts w:ascii="Arial" w:hAnsi="Arial" w:cs="Arial"/>
              </w:rPr>
            </w:pPr>
            <w:r w:rsidRPr="00FA5DCE">
              <w:rPr>
                <w:rFonts w:ascii="Arial" w:hAnsi="Arial" w:cs="Arial"/>
              </w:rPr>
              <w:t>PHVA</w:t>
            </w:r>
          </w:p>
        </w:tc>
        <w:tc>
          <w:tcPr>
            <w:tcW w:w="3887" w:type="dxa"/>
            <w:vAlign w:val="center"/>
          </w:tcPr>
          <w:p w:rsidR="00F7197C" w:rsidRDefault="00F7197C" w:rsidP="00FA5DCE">
            <w:pPr>
              <w:jc w:val="center"/>
              <w:rPr>
                <w:rFonts w:ascii="Arial" w:hAnsi="Arial" w:cs="Arial"/>
              </w:rPr>
            </w:pPr>
          </w:p>
          <w:p w:rsidR="00FA5DCE" w:rsidRPr="000E6A11" w:rsidRDefault="00FA5DCE" w:rsidP="00FA5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</w:t>
            </w:r>
          </w:p>
        </w:tc>
      </w:tr>
      <w:tr w:rsidR="00FA5DCE" w:rsidRPr="00ED11CA" w:rsidTr="003B4F01">
        <w:trPr>
          <w:trHeight w:val="6313"/>
        </w:trPr>
        <w:tc>
          <w:tcPr>
            <w:tcW w:w="6178" w:type="dxa"/>
            <w:tcBorders>
              <w:bottom w:val="single" w:sz="4" w:space="0" w:color="auto"/>
            </w:tcBorders>
            <w:vAlign w:val="center"/>
          </w:tcPr>
          <w:p w:rsidR="00F7197C" w:rsidRDefault="00C96CAB" w:rsidP="007462AE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object w:dxaOrig="6386" w:dyaOrig="11768">
                <v:shape id="_x0000_i1033" type="#_x0000_t75" style="width:318.75pt;height:588.75pt" o:ole="">
                  <v:imagedata r:id="rId9" o:title=""/>
                </v:shape>
                <o:OLEObject Type="Embed" ProgID="SmartDraw.2" ShapeID="_x0000_i1033" DrawAspect="Content" ObjectID="_1478429145" r:id="rId10"/>
              </w:object>
            </w:r>
          </w:p>
        </w:tc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7197C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Contralor</w:t>
            </w: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B117D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Contralor</w:t>
            </w: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64076B" w:rsidRDefault="0064076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Secretaria General</w:t>
            </w: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Nomina</w:t>
            </w: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117DB" w:rsidRPr="00F7197C" w:rsidRDefault="00B117DB" w:rsidP="00B117DB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13BAF" w:rsidRDefault="00A13BAF">
      <w:pPr>
        <w:rPr>
          <w:sz w:val="20"/>
          <w:szCs w:val="20"/>
        </w:rPr>
      </w:pPr>
    </w:p>
    <w:p w:rsidR="001C026B" w:rsidRDefault="001C026B"/>
    <w:p w:rsidR="00722F3C" w:rsidRDefault="00722F3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F619B" w:rsidRPr="00ED11CA" w:rsidTr="005323DF">
        <w:trPr>
          <w:trHeight w:val="380"/>
        </w:trPr>
        <w:tc>
          <w:tcPr>
            <w:tcW w:w="10206" w:type="dxa"/>
            <w:shd w:val="clear" w:color="auto" w:fill="C0C0C0"/>
            <w:vAlign w:val="center"/>
          </w:tcPr>
          <w:p w:rsidR="00AF619B" w:rsidRDefault="00AF619B" w:rsidP="005323DF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ANEXOS</w:t>
            </w:r>
          </w:p>
        </w:tc>
      </w:tr>
      <w:tr w:rsidR="00B64015" w:rsidRPr="00ED11CA" w:rsidTr="00A52253"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702243" w:rsidRDefault="00702243" w:rsidP="00717C5B">
            <w:pPr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  <w:p w:rsidR="00722F3C" w:rsidRDefault="00722F3C" w:rsidP="00717C5B">
            <w:pPr>
              <w:ind w:left="7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F619B" w:rsidRDefault="00AF619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361"/>
        <w:gridCol w:w="3485"/>
      </w:tblGrid>
      <w:tr w:rsidR="00965DAB" w:rsidRPr="00ED11CA" w:rsidTr="00AE4A31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722F3C" w:rsidRDefault="00965DAB" w:rsidP="00722F3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F3C">
              <w:rPr>
                <w:rFonts w:ascii="Arial" w:hAnsi="Arial" w:cs="Arial"/>
                <w:b/>
                <w:bCs/>
                <w:sz w:val="22"/>
                <w:szCs w:val="22"/>
              </w:rPr>
              <w:t>CONTROL DE CAMBIOS</w:t>
            </w:r>
          </w:p>
          <w:p w:rsidR="00327A78" w:rsidRDefault="00327A78" w:rsidP="00327A78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5DAB" w:rsidRPr="00ED11CA" w:rsidTr="00AE4A31">
        <w:tc>
          <w:tcPr>
            <w:tcW w:w="3360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Versión</w:t>
            </w:r>
          </w:p>
        </w:tc>
        <w:tc>
          <w:tcPr>
            <w:tcW w:w="3361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Fecha de aprobación</w:t>
            </w:r>
          </w:p>
        </w:tc>
        <w:tc>
          <w:tcPr>
            <w:tcW w:w="3485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Naturaleza del cambio</w:t>
            </w: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A34587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</w:t>
            </w:r>
          </w:p>
        </w:tc>
        <w:tc>
          <w:tcPr>
            <w:tcW w:w="3361" w:type="dxa"/>
            <w:vAlign w:val="center"/>
          </w:tcPr>
          <w:p w:rsidR="00702243" w:rsidRDefault="00A34587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 04 de 2013</w:t>
            </w:r>
          </w:p>
        </w:tc>
        <w:tc>
          <w:tcPr>
            <w:tcW w:w="3485" w:type="dxa"/>
            <w:vAlign w:val="center"/>
          </w:tcPr>
          <w:p w:rsidR="00702243" w:rsidRDefault="00A34587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Versión Nueva</w:t>
            </w: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2243" w:rsidRPr="00ED11CA" w:rsidTr="007C6CFC">
        <w:tc>
          <w:tcPr>
            <w:tcW w:w="3360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0B5" w:rsidRPr="00ED11CA" w:rsidTr="007C6CFC">
        <w:tc>
          <w:tcPr>
            <w:tcW w:w="3360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0B5" w:rsidRPr="00ED11CA" w:rsidTr="007C6CFC">
        <w:tc>
          <w:tcPr>
            <w:tcW w:w="3360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FE30B5" w:rsidRDefault="00FE30B5" w:rsidP="007C6C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5DAB" w:rsidRPr="00ED11CA" w:rsidTr="00AE4A31">
        <w:tc>
          <w:tcPr>
            <w:tcW w:w="3360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65DAB" w:rsidRDefault="00965DAB">
      <w:pPr>
        <w:autoSpaceDE w:val="0"/>
        <w:autoSpaceDN w:val="0"/>
        <w:adjustRightInd w:val="0"/>
      </w:pPr>
    </w:p>
    <w:p w:rsidR="00B64015" w:rsidRDefault="00B64015">
      <w:pPr>
        <w:autoSpaceDE w:val="0"/>
        <w:autoSpaceDN w:val="0"/>
        <w:adjustRightInd w:val="0"/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402"/>
      </w:tblGrid>
      <w:tr w:rsidR="006C4253" w:rsidRPr="005D5E34" w:rsidTr="008F0AB8">
        <w:trPr>
          <w:trHeight w:val="9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Elaboró</w:t>
            </w: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B64015" w:rsidRDefault="00B64015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1D1505" w:rsidRDefault="001D1505" w:rsidP="001D150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Douglas Trade S.A.S</w:t>
            </w: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B64015" w:rsidRDefault="00B64015" w:rsidP="00712D7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Revisó</w:t>
            </w:r>
          </w:p>
          <w:p w:rsidR="006C4253" w:rsidRPr="00250DF6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5323D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Aprobó</w:t>
            </w:r>
          </w:p>
          <w:p w:rsidR="006C4253" w:rsidRDefault="006C4253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5323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8F0AB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4253" w:rsidRPr="005D5E34" w:rsidTr="008F0AB8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FE30B5">
            <w:pPr>
              <w:tabs>
                <w:tab w:val="center" w:pos="166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FE30B5">
              <w:rPr>
                <w:rFonts w:ascii="Arial" w:hAnsi="Arial" w:cs="Arial"/>
                <w:sz w:val="20"/>
                <w:szCs w:val="18"/>
              </w:rPr>
              <w:tab/>
              <w:t>Mayo de 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A34587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tabs>
                <w:tab w:val="left" w:pos="780"/>
                <w:tab w:val="center" w:pos="11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A34587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</w:tr>
    </w:tbl>
    <w:p w:rsidR="006C4253" w:rsidRDefault="006C425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722F3C" w:rsidRDefault="00722F3C">
      <w:pPr>
        <w:autoSpaceDE w:val="0"/>
        <w:autoSpaceDN w:val="0"/>
        <w:adjustRightInd w:val="0"/>
      </w:pPr>
    </w:p>
    <w:p w:rsidR="00722F3C" w:rsidRDefault="00722F3C">
      <w:pPr>
        <w:autoSpaceDE w:val="0"/>
        <w:autoSpaceDN w:val="0"/>
        <w:adjustRightInd w:val="0"/>
      </w:pPr>
    </w:p>
    <w:p w:rsidR="00722F3C" w:rsidRDefault="00722F3C">
      <w:pPr>
        <w:autoSpaceDE w:val="0"/>
        <w:autoSpaceDN w:val="0"/>
        <w:adjustRightInd w:val="0"/>
      </w:pPr>
    </w:p>
    <w:p w:rsidR="00722F3C" w:rsidRDefault="00722F3C">
      <w:pPr>
        <w:autoSpaceDE w:val="0"/>
        <w:autoSpaceDN w:val="0"/>
        <w:adjustRightInd w:val="0"/>
      </w:pPr>
    </w:p>
    <w:p w:rsidR="00722F3C" w:rsidRDefault="00722F3C">
      <w:pPr>
        <w:autoSpaceDE w:val="0"/>
        <w:autoSpaceDN w:val="0"/>
        <w:adjustRightInd w:val="0"/>
      </w:pPr>
    </w:p>
    <w:p w:rsidR="00722F3C" w:rsidRDefault="00722F3C">
      <w:pPr>
        <w:autoSpaceDE w:val="0"/>
        <w:autoSpaceDN w:val="0"/>
        <w:adjustRightInd w:val="0"/>
      </w:pPr>
    </w:p>
    <w:p w:rsidR="00722F3C" w:rsidRDefault="00722F3C">
      <w:pPr>
        <w:autoSpaceDE w:val="0"/>
        <w:autoSpaceDN w:val="0"/>
        <w:adjustRightInd w:val="0"/>
      </w:pPr>
    </w:p>
    <w:p w:rsidR="00A973B5" w:rsidRDefault="00A973B5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 w:rsidP="00DD3C13">
      <w:pPr>
        <w:pStyle w:val="Piedepgina"/>
        <w:jc w:val="center"/>
        <w:rPr>
          <w:rFonts w:ascii="Dressel Light" w:hAnsi="Dressel Light"/>
          <w:sz w:val="20"/>
        </w:rPr>
      </w:pPr>
      <w:r>
        <w:rPr>
          <w:rFonts w:ascii="Dressel Light" w:hAnsi="Dressel Light"/>
          <w:noProof/>
          <w:sz w:val="20"/>
          <w:lang w:val="es-CO" w:eastAsia="es-CO"/>
        </w:rPr>
        <w:drawing>
          <wp:inline distT="0" distB="0" distL="0" distR="0">
            <wp:extent cx="2200275" cy="161925"/>
            <wp:effectExtent l="0" t="0" r="9525" b="9525"/>
            <wp:docPr id="2" name="Imagen 2" descr="OBJETIVOS F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OBJETIVOS FIJ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13" w:rsidRDefault="00DD3C13" w:rsidP="00DD3C13">
      <w:pPr>
        <w:pStyle w:val="Piedepgina"/>
        <w:jc w:val="center"/>
        <w:rPr>
          <w:rFonts w:ascii="Dressel Light" w:hAnsi="Dressel Light"/>
          <w:sz w:val="20"/>
        </w:rPr>
      </w:pPr>
    </w:p>
    <w:p w:rsidR="00DD3C13" w:rsidRPr="005361F2" w:rsidRDefault="00DD3C13" w:rsidP="00DD3C13">
      <w:pPr>
        <w:pStyle w:val="Piedepgina"/>
        <w:jc w:val="center"/>
        <w:rPr>
          <w:rFonts w:cs="Arial"/>
          <w:sz w:val="16"/>
        </w:rPr>
      </w:pPr>
      <w:r w:rsidRPr="005361F2">
        <w:rPr>
          <w:rFonts w:cs="Arial"/>
          <w:sz w:val="16"/>
        </w:rPr>
        <w:t>Gobernación de Santander – Calle 37 No. 10-30 Tel. 6339188 Fax (7) 6337578 Bucaramanga Colombia.</w:t>
      </w:r>
    </w:p>
    <w:p w:rsidR="00DD3C13" w:rsidRPr="005361F2" w:rsidRDefault="00DD3C13" w:rsidP="00DD3C13">
      <w:pPr>
        <w:pStyle w:val="Piedepgina"/>
        <w:jc w:val="center"/>
        <w:rPr>
          <w:rFonts w:cs="Arial"/>
          <w:sz w:val="16"/>
        </w:rPr>
      </w:pPr>
      <w:r w:rsidRPr="005361F2">
        <w:rPr>
          <w:rFonts w:cs="Arial"/>
          <w:sz w:val="16"/>
        </w:rPr>
        <w:t>www.contraloriasantander.gov.co</w:t>
      </w:r>
    </w:p>
    <w:p w:rsidR="00DD3C13" w:rsidRDefault="00DD3C13">
      <w:pPr>
        <w:autoSpaceDE w:val="0"/>
        <w:autoSpaceDN w:val="0"/>
        <w:adjustRightInd w:val="0"/>
      </w:pPr>
    </w:p>
    <w:sectPr w:rsidR="00DD3C13" w:rsidSect="00B67205">
      <w:headerReference w:type="default" r:id="rId12"/>
      <w:footerReference w:type="even" r:id="rId13"/>
      <w:footerReference w:type="default" r:id="rId14"/>
      <w:pgSz w:w="12242" w:h="18722" w:code="120"/>
      <w:pgMar w:top="567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23" w:rsidRDefault="003C7923">
      <w:r>
        <w:separator/>
      </w:r>
    </w:p>
  </w:endnote>
  <w:endnote w:type="continuationSeparator" w:id="0">
    <w:p w:rsidR="003C7923" w:rsidRDefault="003C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essel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FD" w:rsidRDefault="00D163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F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FFD" w:rsidRDefault="008D7F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tblLayout w:type="fixed"/>
      <w:tblLook w:val="0000" w:firstRow="0" w:lastRow="0" w:firstColumn="0" w:lastColumn="0" w:noHBand="0" w:noVBand="0"/>
    </w:tblPr>
    <w:tblGrid>
      <w:gridCol w:w="10204"/>
    </w:tblGrid>
    <w:tr w:rsidR="008D7FFD">
      <w:trPr>
        <w:trHeight w:val="280"/>
      </w:trPr>
      <w:tc>
        <w:tcPr>
          <w:tcW w:w="10204" w:type="dxa"/>
          <w:vAlign w:val="center"/>
        </w:tcPr>
        <w:p w:rsidR="008D7FFD" w:rsidRDefault="008D7FFD">
          <w:pPr>
            <w:rPr>
              <w:rFonts w:ascii="Arial" w:hAnsi="Arial" w:cs="Arial"/>
              <w:sz w:val="16"/>
              <w:szCs w:val="16"/>
            </w:rPr>
          </w:pPr>
        </w:p>
        <w:p w:rsidR="008D7FFD" w:rsidRDefault="008D7FFD" w:rsidP="0014433B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 w:rsidR="00D1636E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PAGE </w:instrText>
          </w:r>
          <w:r w:rsidR="00D1636E">
            <w:rPr>
              <w:rStyle w:val="Nmerodepgina"/>
              <w:sz w:val="16"/>
              <w:szCs w:val="16"/>
            </w:rPr>
            <w:fldChar w:fldCharType="separate"/>
          </w:r>
          <w:r w:rsidR="00425C80">
            <w:rPr>
              <w:rStyle w:val="Nmerodepgina"/>
              <w:noProof/>
              <w:sz w:val="16"/>
              <w:szCs w:val="16"/>
            </w:rPr>
            <w:t>1</w:t>
          </w:r>
          <w:r w:rsidR="00D1636E">
            <w:rPr>
              <w:rStyle w:val="Nmerodepgina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 w:rsidR="00D1636E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NUMPAGES </w:instrText>
          </w:r>
          <w:r w:rsidR="00D1636E">
            <w:rPr>
              <w:rStyle w:val="Nmerodepgina"/>
              <w:sz w:val="16"/>
              <w:szCs w:val="16"/>
            </w:rPr>
            <w:fldChar w:fldCharType="separate"/>
          </w:r>
          <w:r w:rsidR="00425C80">
            <w:rPr>
              <w:rStyle w:val="Nmerodepgina"/>
              <w:noProof/>
              <w:sz w:val="16"/>
              <w:szCs w:val="16"/>
            </w:rPr>
            <w:t>4</w:t>
          </w:r>
          <w:r w:rsidR="00D1636E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8D7FFD" w:rsidRDefault="008D7FFD" w:rsidP="00ED11CA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23" w:rsidRDefault="003C7923">
      <w:r>
        <w:separator/>
      </w:r>
    </w:p>
  </w:footnote>
  <w:footnote w:type="continuationSeparator" w:id="0">
    <w:p w:rsidR="003C7923" w:rsidRDefault="003C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B5" w:rsidRDefault="00FE30B5">
    <w:pPr>
      <w:pStyle w:val="Encabezado"/>
      <w:rPr>
        <w:lang w:val="es-CO"/>
      </w:rPr>
    </w:pPr>
  </w:p>
  <w:p w:rsidR="00FE30B5" w:rsidRDefault="00FE30B5">
    <w:pPr>
      <w:pStyle w:val="Encabezado"/>
      <w:rPr>
        <w:lang w:val="es-CO"/>
      </w:rPr>
    </w:pPr>
  </w:p>
  <w:tbl>
    <w:tblPr>
      <w:tblW w:w="10080" w:type="dxa"/>
      <w:tblInd w:w="108" w:type="dxa"/>
      <w:tblLayout w:type="fixed"/>
      <w:tblLook w:val="01E0" w:firstRow="1" w:lastRow="1" w:firstColumn="1" w:lastColumn="1" w:noHBand="0" w:noVBand="0"/>
    </w:tblPr>
    <w:tblGrid>
      <w:gridCol w:w="1560"/>
      <w:gridCol w:w="5892"/>
      <w:gridCol w:w="2628"/>
    </w:tblGrid>
    <w:tr w:rsidR="00FE30B5" w:rsidRPr="00C5537A" w:rsidTr="007C6CFC">
      <w:trPr>
        <w:trHeight w:val="548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5537A">
            <w:rPr>
              <w:rFonts w:ascii="Arial" w:hAnsi="Arial" w:cs="Arial"/>
              <w:sz w:val="20"/>
              <w:szCs w:val="20"/>
            </w:rPr>
            <w:object w:dxaOrig="6060" w:dyaOrig="5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60pt;height:54.75pt" o:ole="">
                <v:imagedata r:id="rId1" o:title=""/>
              </v:shape>
              <o:OLEObject Type="Embed" ProgID="PBrush" ShapeID="_x0000_i1034" DrawAspect="Content" ObjectID="_1478429146" r:id="rId2"/>
            </w:object>
          </w: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>CONTRALORIA GENERAL DE SANTANDER</w:t>
          </w:r>
        </w:p>
      </w:tc>
      <w:tc>
        <w:tcPr>
          <w:tcW w:w="2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34587" w:rsidRPr="00C5537A" w:rsidRDefault="00A34587" w:rsidP="00A3458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S.G.T.H.-M.P.-08</w:t>
          </w:r>
        </w:p>
        <w:p w:rsidR="00A34587" w:rsidRDefault="00A34587" w:rsidP="00A3458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A34587" w:rsidRDefault="00A34587" w:rsidP="00A3458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>
            <w:rPr>
              <w:rFonts w:ascii="Arial" w:hAnsi="Arial" w:cs="Arial"/>
              <w:b/>
              <w:sz w:val="20"/>
              <w:szCs w:val="20"/>
            </w:rPr>
            <w:t>1.0-13</w:t>
          </w:r>
        </w:p>
        <w:p w:rsidR="00A34587" w:rsidRDefault="00A34587" w:rsidP="00A3458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E30B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E30B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25C80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E30B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E30B5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25C80">
            <w:rPr>
              <w:rFonts w:ascii="Arial" w:hAnsi="Arial" w:cs="Arial"/>
              <w:b/>
              <w:noProof/>
              <w:sz w:val="20"/>
              <w:szCs w:val="20"/>
            </w:rPr>
            <w:t>4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FE30B5" w:rsidRPr="00C5537A" w:rsidTr="007C6CFC">
      <w:trPr>
        <w:trHeight w:val="549"/>
      </w:trPr>
      <w:tc>
        <w:tcPr>
          <w:tcW w:w="156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4822" w:rsidRPr="00DC1080" w:rsidRDefault="00FE30B5" w:rsidP="00B7687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C1080">
            <w:rPr>
              <w:rFonts w:ascii="Arial" w:hAnsi="Arial" w:cs="Arial"/>
              <w:b/>
              <w:sz w:val="20"/>
              <w:szCs w:val="20"/>
            </w:rPr>
            <w:t xml:space="preserve">PROCEDIMIENTO </w:t>
          </w:r>
        </w:p>
        <w:p w:rsidR="00DC1080" w:rsidRPr="00DC1080" w:rsidRDefault="00DC1080" w:rsidP="00DC1080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C1080">
            <w:rPr>
              <w:rFonts w:ascii="Arial" w:hAnsi="Arial" w:cs="Arial"/>
              <w:b/>
              <w:bCs/>
              <w:sz w:val="20"/>
              <w:szCs w:val="20"/>
            </w:rPr>
            <w:t>PROGRAMACIÓN DE LAS VACACIONES DE LOS SERVIDORES PUBLICOS DE LA CONTRALORIA GENERAL DE SANTANDER</w:t>
          </w:r>
        </w:p>
        <w:p w:rsidR="00845478" w:rsidRPr="00C5537A" w:rsidRDefault="00845478" w:rsidP="00B7687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C1080">
            <w:rPr>
              <w:rFonts w:ascii="Arial" w:hAnsi="Arial" w:cs="Arial"/>
              <w:b/>
              <w:sz w:val="20"/>
              <w:szCs w:val="20"/>
            </w:rPr>
            <w:t>GESTIÓN DE TALENTO HUMANO</w:t>
          </w:r>
        </w:p>
      </w:tc>
      <w:tc>
        <w:tcPr>
          <w:tcW w:w="2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0B5" w:rsidRPr="00C5537A" w:rsidRDefault="00FE30B5" w:rsidP="007C6CF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FE30B5" w:rsidRPr="00FE30B5" w:rsidRDefault="00FE30B5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numPicBullet w:numPicBulletId="2">
    <w:pict>
      <v:shape id="_x0000_i1028" type="#_x0000_t75" style="width:16.5pt;height:9pt" o:bullet="t">
        <v:imagedata r:id="rId3" o:title="clip_image001"/>
      </v:shape>
    </w:pict>
  </w:numPicBullet>
  <w:numPicBullet w:numPicBulletId="3">
    <w:pict>
      <v:shape id="_x0000_i1029" type="#_x0000_t75" style="width:9pt;height:9pt" o:bullet="t">
        <v:imagedata r:id="rId4" o:title="clip_image001"/>
      </v:shape>
    </w:pict>
  </w:numPicBullet>
  <w:numPicBullet w:numPicBulletId="4">
    <w:pict>
      <v:shape id="_x0000_i1030" type="#_x0000_t75" style="width:9pt;height:9pt" o:bullet="t">
        <v:imagedata r:id="rId5" o:title="clip_image001"/>
      </v:shape>
    </w:pict>
  </w:numPicBullet>
  <w:numPicBullet w:numPicBulletId="5">
    <w:pict>
      <v:shape id="_x0000_i1031" type="#_x0000_t75" style="width:9pt;height:9pt" o:bullet="t">
        <v:imagedata r:id="rId6" o:title="clip_image001"/>
      </v:shape>
    </w:pict>
  </w:numPicBullet>
  <w:numPicBullet w:numPicBulletId="6">
    <w:pict>
      <v:shape id="_x0000_i1032" type="#_x0000_t75" style="width:9pt;height:9pt" o:bullet="t">
        <v:imagedata r:id="rId7" o:title="clip_image001"/>
      </v:shape>
    </w:pict>
  </w:numPicBullet>
  <w:numPicBullet w:numPicBulletId="7">
    <w:pict>
      <v:shape id="_x0000_i1033" type="#_x0000_t75" style="width:9pt;height:9pt" o:bullet="t">
        <v:imagedata r:id="rId8" o:title="clip_image001"/>
      </v:shape>
    </w:pict>
  </w:numPicBullet>
  <w:abstractNum w:abstractNumId="0">
    <w:nsid w:val="04A43367"/>
    <w:multiLevelType w:val="hybridMultilevel"/>
    <w:tmpl w:val="3D762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569C"/>
    <w:multiLevelType w:val="hybridMultilevel"/>
    <w:tmpl w:val="19624D3A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B56"/>
    <w:multiLevelType w:val="hybridMultilevel"/>
    <w:tmpl w:val="663C60F2"/>
    <w:lvl w:ilvl="0" w:tplc="16F4E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B4B99"/>
    <w:multiLevelType w:val="hybridMultilevel"/>
    <w:tmpl w:val="FB28F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392"/>
    <w:multiLevelType w:val="hybridMultilevel"/>
    <w:tmpl w:val="CDE0BC96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27503"/>
    <w:multiLevelType w:val="hybridMultilevel"/>
    <w:tmpl w:val="F5AA0E3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60D9A"/>
    <w:multiLevelType w:val="hybridMultilevel"/>
    <w:tmpl w:val="06486B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30DE0"/>
    <w:multiLevelType w:val="hybridMultilevel"/>
    <w:tmpl w:val="136A2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B26CEF"/>
    <w:multiLevelType w:val="hybridMultilevel"/>
    <w:tmpl w:val="99F0F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168F"/>
    <w:multiLevelType w:val="hybridMultilevel"/>
    <w:tmpl w:val="23B41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074E3"/>
    <w:multiLevelType w:val="hybridMultilevel"/>
    <w:tmpl w:val="DC484C28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03A2"/>
    <w:multiLevelType w:val="hybridMultilevel"/>
    <w:tmpl w:val="884AEEAC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E4ED9"/>
    <w:multiLevelType w:val="hybridMultilevel"/>
    <w:tmpl w:val="6EF63266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81AC0"/>
    <w:multiLevelType w:val="hybridMultilevel"/>
    <w:tmpl w:val="CE16DBEC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32203"/>
    <w:multiLevelType w:val="multilevel"/>
    <w:tmpl w:val="834EE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Arial" w:hAnsi="Arial" w:cs="Arial" w:hint="default"/>
        <w:b/>
        <w:sz w:val="20"/>
        <w:szCs w:val="20"/>
        <w:lang w:val="es-E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5">
    <w:nsid w:val="64D503EB"/>
    <w:multiLevelType w:val="multilevel"/>
    <w:tmpl w:val="1DBE5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6">
    <w:nsid w:val="66982E08"/>
    <w:multiLevelType w:val="hybridMultilevel"/>
    <w:tmpl w:val="28AA6ACE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B5799C"/>
    <w:multiLevelType w:val="hybridMultilevel"/>
    <w:tmpl w:val="693A5FD0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267A1"/>
    <w:multiLevelType w:val="hybridMultilevel"/>
    <w:tmpl w:val="AE5206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500F0"/>
    <w:multiLevelType w:val="hybridMultilevel"/>
    <w:tmpl w:val="20608C1C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AB0EE9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E95991"/>
    <w:multiLevelType w:val="hybridMultilevel"/>
    <w:tmpl w:val="642668F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7A3770"/>
    <w:multiLevelType w:val="hybridMultilevel"/>
    <w:tmpl w:val="95F2D8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7"/>
  </w:num>
  <w:num w:numId="10">
    <w:abstractNumId w:val="20"/>
  </w:num>
  <w:num w:numId="11">
    <w:abstractNumId w:val="18"/>
  </w:num>
  <w:num w:numId="12">
    <w:abstractNumId w:val="9"/>
  </w:num>
  <w:num w:numId="13">
    <w:abstractNumId w:val="21"/>
  </w:num>
  <w:num w:numId="14">
    <w:abstractNumId w:val="6"/>
  </w:num>
  <w:num w:numId="15">
    <w:abstractNumId w:val="15"/>
  </w:num>
  <w:num w:numId="16">
    <w:abstractNumId w:val="14"/>
  </w:num>
  <w:num w:numId="17">
    <w:abstractNumId w:val="8"/>
  </w:num>
  <w:num w:numId="18">
    <w:abstractNumId w:val="3"/>
  </w:num>
  <w:num w:numId="19">
    <w:abstractNumId w:val="13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AB"/>
    <w:rsid w:val="000165AA"/>
    <w:rsid w:val="00017A5F"/>
    <w:rsid w:val="00031A1B"/>
    <w:rsid w:val="00031FF2"/>
    <w:rsid w:val="00053E70"/>
    <w:rsid w:val="00071EA7"/>
    <w:rsid w:val="000739A0"/>
    <w:rsid w:val="0008743E"/>
    <w:rsid w:val="00094C16"/>
    <w:rsid w:val="000A0561"/>
    <w:rsid w:val="000B7919"/>
    <w:rsid w:val="000C7651"/>
    <w:rsid w:val="000F7837"/>
    <w:rsid w:val="000F7EE5"/>
    <w:rsid w:val="0012243A"/>
    <w:rsid w:val="00122C48"/>
    <w:rsid w:val="0014433B"/>
    <w:rsid w:val="00146ED3"/>
    <w:rsid w:val="0016184D"/>
    <w:rsid w:val="00171B93"/>
    <w:rsid w:val="00172750"/>
    <w:rsid w:val="001753F0"/>
    <w:rsid w:val="00190071"/>
    <w:rsid w:val="00191596"/>
    <w:rsid w:val="001918BD"/>
    <w:rsid w:val="001B208D"/>
    <w:rsid w:val="001B2A59"/>
    <w:rsid w:val="001B757C"/>
    <w:rsid w:val="001C026B"/>
    <w:rsid w:val="001C1C62"/>
    <w:rsid w:val="001D05FF"/>
    <w:rsid w:val="001D1505"/>
    <w:rsid w:val="00203C23"/>
    <w:rsid w:val="00204E7C"/>
    <w:rsid w:val="00212F5F"/>
    <w:rsid w:val="00222ECD"/>
    <w:rsid w:val="00236ED0"/>
    <w:rsid w:val="002405C2"/>
    <w:rsid w:val="00240BBE"/>
    <w:rsid w:val="00240ED4"/>
    <w:rsid w:val="00241300"/>
    <w:rsid w:val="00245B3D"/>
    <w:rsid w:val="00250DF6"/>
    <w:rsid w:val="00255183"/>
    <w:rsid w:val="00261904"/>
    <w:rsid w:val="0028774D"/>
    <w:rsid w:val="00290E7A"/>
    <w:rsid w:val="00291BE2"/>
    <w:rsid w:val="002A136D"/>
    <w:rsid w:val="002A18DE"/>
    <w:rsid w:val="002B16E8"/>
    <w:rsid w:val="002B1B9A"/>
    <w:rsid w:val="002C6EA9"/>
    <w:rsid w:val="002C7434"/>
    <w:rsid w:val="002E53CC"/>
    <w:rsid w:val="002E60BA"/>
    <w:rsid w:val="003043D2"/>
    <w:rsid w:val="003166E6"/>
    <w:rsid w:val="00320255"/>
    <w:rsid w:val="00323257"/>
    <w:rsid w:val="00326EE8"/>
    <w:rsid w:val="00327A78"/>
    <w:rsid w:val="00355489"/>
    <w:rsid w:val="003559F6"/>
    <w:rsid w:val="00356330"/>
    <w:rsid w:val="00363537"/>
    <w:rsid w:val="003639E1"/>
    <w:rsid w:val="003650C5"/>
    <w:rsid w:val="00377CBF"/>
    <w:rsid w:val="00383481"/>
    <w:rsid w:val="00390630"/>
    <w:rsid w:val="003937FD"/>
    <w:rsid w:val="00394E5F"/>
    <w:rsid w:val="003A4FC9"/>
    <w:rsid w:val="003A7D28"/>
    <w:rsid w:val="003B4F01"/>
    <w:rsid w:val="003C7923"/>
    <w:rsid w:val="003D7B62"/>
    <w:rsid w:val="003F468A"/>
    <w:rsid w:val="00400313"/>
    <w:rsid w:val="0040074D"/>
    <w:rsid w:val="00402761"/>
    <w:rsid w:val="00404623"/>
    <w:rsid w:val="00412635"/>
    <w:rsid w:val="004140AA"/>
    <w:rsid w:val="00425C80"/>
    <w:rsid w:val="00426522"/>
    <w:rsid w:val="00433840"/>
    <w:rsid w:val="00442E8E"/>
    <w:rsid w:val="004504A0"/>
    <w:rsid w:val="004515E4"/>
    <w:rsid w:val="004636B7"/>
    <w:rsid w:val="00473916"/>
    <w:rsid w:val="00481872"/>
    <w:rsid w:val="00486A14"/>
    <w:rsid w:val="00496E79"/>
    <w:rsid w:val="004E0C6F"/>
    <w:rsid w:val="004E7CEF"/>
    <w:rsid w:val="005029FA"/>
    <w:rsid w:val="0051411E"/>
    <w:rsid w:val="005173DA"/>
    <w:rsid w:val="00532E10"/>
    <w:rsid w:val="00535D0F"/>
    <w:rsid w:val="005506AC"/>
    <w:rsid w:val="005727A6"/>
    <w:rsid w:val="00573C3A"/>
    <w:rsid w:val="00582DAB"/>
    <w:rsid w:val="005914C5"/>
    <w:rsid w:val="005976D1"/>
    <w:rsid w:val="005A0691"/>
    <w:rsid w:val="005A24EC"/>
    <w:rsid w:val="005A2BE2"/>
    <w:rsid w:val="005A4DC0"/>
    <w:rsid w:val="005B6159"/>
    <w:rsid w:val="005C3094"/>
    <w:rsid w:val="005D5E34"/>
    <w:rsid w:val="005E1193"/>
    <w:rsid w:val="005F2C3C"/>
    <w:rsid w:val="005F30A8"/>
    <w:rsid w:val="006040F7"/>
    <w:rsid w:val="00617586"/>
    <w:rsid w:val="00631799"/>
    <w:rsid w:val="0064076B"/>
    <w:rsid w:val="0064255A"/>
    <w:rsid w:val="00643882"/>
    <w:rsid w:val="00650461"/>
    <w:rsid w:val="006527D5"/>
    <w:rsid w:val="006811E7"/>
    <w:rsid w:val="00682584"/>
    <w:rsid w:val="006A0D80"/>
    <w:rsid w:val="006A5EF8"/>
    <w:rsid w:val="006B17F7"/>
    <w:rsid w:val="006C4253"/>
    <w:rsid w:val="006C73A5"/>
    <w:rsid w:val="006D498A"/>
    <w:rsid w:val="006D5D5E"/>
    <w:rsid w:val="006F13A2"/>
    <w:rsid w:val="00702243"/>
    <w:rsid w:val="00712D7C"/>
    <w:rsid w:val="007137D1"/>
    <w:rsid w:val="00717C5B"/>
    <w:rsid w:val="00722F3C"/>
    <w:rsid w:val="0072644D"/>
    <w:rsid w:val="007333F5"/>
    <w:rsid w:val="007432C1"/>
    <w:rsid w:val="00744B7F"/>
    <w:rsid w:val="007462AE"/>
    <w:rsid w:val="00746963"/>
    <w:rsid w:val="00762D2F"/>
    <w:rsid w:val="00772F9A"/>
    <w:rsid w:val="00774A56"/>
    <w:rsid w:val="00780322"/>
    <w:rsid w:val="00790ABC"/>
    <w:rsid w:val="007B3B87"/>
    <w:rsid w:val="007C1520"/>
    <w:rsid w:val="007E0F16"/>
    <w:rsid w:val="007E3DC9"/>
    <w:rsid w:val="007E4563"/>
    <w:rsid w:val="007F6BB0"/>
    <w:rsid w:val="00802CAF"/>
    <w:rsid w:val="00816FD7"/>
    <w:rsid w:val="0081781C"/>
    <w:rsid w:val="00832903"/>
    <w:rsid w:val="00845478"/>
    <w:rsid w:val="00850396"/>
    <w:rsid w:val="00850D81"/>
    <w:rsid w:val="00857AAE"/>
    <w:rsid w:val="00862F00"/>
    <w:rsid w:val="00881E42"/>
    <w:rsid w:val="008A455E"/>
    <w:rsid w:val="008A6439"/>
    <w:rsid w:val="008B510B"/>
    <w:rsid w:val="008B6D9D"/>
    <w:rsid w:val="008C662B"/>
    <w:rsid w:val="008C705A"/>
    <w:rsid w:val="008D7FFD"/>
    <w:rsid w:val="008E08D4"/>
    <w:rsid w:val="008E1081"/>
    <w:rsid w:val="008E59F6"/>
    <w:rsid w:val="008F0AB8"/>
    <w:rsid w:val="008F5DBF"/>
    <w:rsid w:val="00945DCF"/>
    <w:rsid w:val="009518D6"/>
    <w:rsid w:val="00953A87"/>
    <w:rsid w:val="00965DAB"/>
    <w:rsid w:val="00973886"/>
    <w:rsid w:val="00991C1F"/>
    <w:rsid w:val="009933D8"/>
    <w:rsid w:val="00997F4D"/>
    <w:rsid w:val="009A2807"/>
    <w:rsid w:val="009A4415"/>
    <w:rsid w:val="009A6074"/>
    <w:rsid w:val="009A6ADF"/>
    <w:rsid w:val="009B4822"/>
    <w:rsid w:val="009C11B5"/>
    <w:rsid w:val="009D211A"/>
    <w:rsid w:val="00A0660D"/>
    <w:rsid w:val="00A1353E"/>
    <w:rsid w:val="00A13BAF"/>
    <w:rsid w:val="00A16442"/>
    <w:rsid w:val="00A164C6"/>
    <w:rsid w:val="00A34587"/>
    <w:rsid w:val="00A441B3"/>
    <w:rsid w:val="00A52220"/>
    <w:rsid w:val="00A610E8"/>
    <w:rsid w:val="00A669A3"/>
    <w:rsid w:val="00A83A51"/>
    <w:rsid w:val="00A91FB4"/>
    <w:rsid w:val="00A973B5"/>
    <w:rsid w:val="00AB1AD9"/>
    <w:rsid w:val="00AB7CC8"/>
    <w:rsid w:val="00AC6902"/>
    <w:rsid w:val="00AD643A"/>
    <w:rsid w:val="00AE4A31"/>
    <w:rsid w:val="00AF619B"/>
    <w:rsid w:val="00B00BF6"/>
    <w:rsid w:val="00B117DB"/>
    <w:rsid w:val="00B207F5"/>
    <w:rsid w:val="00B333DA"/>
    <w:rsid w:val="00B35462"/>
    <w:rsid w:val="00B421EE"/>
    <w:rsid w:val="00B44F32"/>
    <w:rsid w:val="00B51E74"/>
    <w:rsid w:val="00B64015"/>
    <w:rsid w:val="00B67205"/>
    <w:rsid w:val="00B71A25"/>
    <w:rsid w:val="00B76879"/>
    <w:rsid w:val="00B7788B"/>
    <w:rsid w:val="00BA57CE"/>
    <w:rsid w:val="00BB6202"/>
    <w:rsid w:val="00BC2408"/>
    <w:rsid w:val="00BD2E67"/>
    <w:rsid w:val="00BE673E"/>
    <w:rsid w:val="00BF2E04"/>
    <w:rsid w:val="00BF3C3F"/>
    <w:rsid w:val="00C23AC0"/>
    <w:rsid w:val="00C24E2F"/>
    <w:rsid w:val="00C3514C"/>
    <w:rsid w:val="00C36FA9"/>
    <w:rsid w:val="00C4221E"/>
    <w:rsid w:val="00C46630"/>
    <w:rsid w:val="00C5537A"/>
    <w:rsid w:val="00C568AC"/>
    <w:rsid w:val="00C709AE"/>
    <w:rsid w:val="00C73245"/>
    <w:rsid w:val="00C768BA"/>
    <w:rsid w:val="00C93A99"/>
    <w:rsid w:val="00C96CAB"/>
    <w:rsid w:val="00CA2A9A"/>
    <w:rsid w:val="00CA7C51"/>
    <w:rsid w:val="00CC4A8F"/>
    <w:rsid w:val="00CE03F0"/>
    <w:rsid w:val="00CF0395"/>
    <w:rsid w:val="00CF6839"/>
    <w:rsid w:val="00D02554"/>
    <w:rsid w:val="00D1636E"/>
    <w:rsid w:val="00D27168"/>
    <w:rsid w:val="00D304FA"/>
    <w:rsid w:val="00D33203"/>
    <w:rsid w:val="00D46EB8"/>
    <w:rsid w:val="00D5790D"/>
    <w:rsid w:val="00D7501B"/>
    <w:rsid w:val="00D76BCF"/>
    <w:rsid w:val="00D8419C"/>
    <w:rsid w:val="00D85019"/>
    <w:rsid w:val="00D91285"/>
    <w:rsid w:val="00D9609E"/>
    <w:rsid w:val="00DB0743"/>
    <w:rsid w:val="00DB3440"/>
    <w:rsid w:val="00DC1080"/>
    <w:rsid w:val="00DC24C9"/>
    <w:rsid w:val="00DC3D92"/>
    <w:rsid w:val="00DC4D15"/>
    <w:rsid w:val="00DD3C13"/>
    <w:rsid w:val="00DD3D65"/>
    <w:rsid w:val="00E32C05"/>
    <w:rsid w:val="00E441B2"/>
    <w:rsid w:val="00E602DB"/>
    <w:rsid w:val="00E625AF"/>
    <w:rsid w:val="00E62FDE"/>
    <w:rsid w:val="00E775BB"/>
    <w:rsid w:val="00E81386"/>
    <w:rsid w:val="00E84EFB"/>
    <w:rsid w:val="00EA67D3"/>
    <w:rsid w:val="00EB00EF"/>
    <w:rsid w:val="00EB0EA8"/>
    <w:rsid w:val="00EB31E7"/>
    <w:rsid w:val="00ED11CA"/>
    <w:rsid w:val="00EE5DCB"/>
    <w:rsid w:val="00EF1ECF"/>
    <w:rsid w:val="00F0140F"/>
    <w:rsid w:val="00F07759"/>
    <w:rsid w:val="00F12555"/>
    <w:rsid w:val="00F17D4C"/>
    <w:rsid w:val="00F20CC8"/>
    <w:rsid w:val="00F31DC7"/>
    <w:rsid w:val="00F32523"/>
    <w:rsid w:val="00F36F99"/>
    <w:rsid w:val="00F46827"/>
    <w:rsid w:val="00F574D0"/>
    <w:rsid w:val="00F64E18"/>
    <w:rsid w:val="00F7197C"/>
    <w:rsid w:val="00F80A81"/>
    <w:rsid w:val="00F92765"/>
    <w:rsid w:val="00F9289E"/>
    <w:rsid w:val="00FA5DCE"/>
    <w:rsid w:val="00FB57A1"/>
    <w:rsid w:val="00FC130B"/>
    <w:rsid w:val="00FC513B"/>
    <w:rsid w:val="00FE30B5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F00"/>
    <w:rPr>
      <w:sz w:val="24"/>
      <w:szCs w:val="24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F00"/>
    <w:rPr>
      <w:sz w:val="24"/>
      <w:szCs w:val="24"/>
    </w:rPr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9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3B5E-1A2E-43E5-9CCA-FD800CB8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AUDITORÍAS INTERNAS DE CALIDAD</vt:lpstr>
    </vt:vector>
  </TitlesOfParts>
  <Company>CONSEJO SUPERIOR DE LA JUDICATURA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AUDITORÍAS INTERNAS DE CALIDAD</dc:title>
  <dc:creator>UNIDAD DE AUDITORÍA</dc:creator>
  <cp:lastModifiedBy>UserHP</cp:lastModifiedBy>
  <cp:revision>2</cp:revision>
  <cp:lastPrinted>2012-11-01T15:26:00Z</cp:lastPrinted>
  <dcterms:created xsi:type="dcterms:W3CDTF">2014-11-25T18:59:00Z</dcterms:created>
  <dcterms:modified xsi:type="dcterms:W3CDTF">2014-11-25T18:59:00Z</dcterms:modified>
</cp:coreProperties>
</file>